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4b66428" w14:textId="4b66428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D67A1D">
        <w:t>93</w:t>
      </w:r>
      <w:r w:rsidRPr="002C1CDD">
        <w:t>. St-</w:t>
      </w:r>
      <w:r w:rsidR="007739A8">
        <w:t>1644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D67A1D">
        <w:t>93</w:t>
      </w:r>
      <w:r w:rsidRPr="002C1CDD">
        <w:t>. St-</w:t>
      </w:r>
      <w:r w:rsidR="00D10687">
        <w:t>164</w:t>
      </w:r>
      <w:r w:rsidR="007739A8">
        <w:t>4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7739A8" w:rsidP="007739A8" w:rsidRDefault="006826ED">
      <w:r>
        <w:t xml:space="preserve">            </w:t>
      </w:r>
      <w:r w:rsidR="007739A8">
        <w:t xml:space="preserve">SK PROMET d.o.o., </w:t>
      </w:r>
      <w:proofErr w:type="spellStart"/>
      <w:r w:rsidR="007739A8">
        <w:t>Kašinska</w:t>
      </w:r>
      <w:proofErr w:type="spellEnd"/>
      <w:r w:rsidR="007739A8">
        <w:t xml:space="preserve"> 9, 10360 Sesvete,</w:t>
      </w:r>
      <w:r w:rsidR="00DC17C3">
        <w:t xml:space="preserve"> </w:t>
      </w:r>
      <w:r w:rsidRPr="002C1CDD">
        <w:t xml:space="preserve">OIB: </w:t>
      </w:r>
      <w:r w:rsidRPr="00F130E6" w:rsidR="007739A8">
        <w:t>50927106935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194</properties:Words>
  <properties:Characters>1109</properties:Characters>
  <properties:Lines>9</properties:Lines>
  <properties:Paragraphs>2</properties:Paragraphs>
  <properties:TotalTime>118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2020-11-28T12:54:00Z</dcterms:modified>
  <cp:revision>77</cp:revision>
</cp:coreProperties>
</file>